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CBF" w:rsidRDefault="00182CBF" w:rsidP="00182CBF">
      <w:pPr>
        <w:jc w:val="center"/>
        <w:rPr>
          <w:rFonts w:ascii="Times New Roman" w:eastAsia="Times New Roman" w:hAnsi="Times New Roman" w:cs="Times New Roman"/>
          <w:b/>
          <w:sz w:val="28"/>
          <w:szCs w:val="28"/>
          <w:lang w:val="uk-UA"/>
        </w:rPr>
      </w:pPr>
      <w:r w:rsidRPr="00572623">
        <w:rPr>
          <w:rFonts w:ascii="Times New Roman" w:eastAsia="Times New Roman" w:hAnsi="Times New Roman" w:cs="Times New Roman"/>
          <w:b/>
          <w:noProof/>
          <w:sz w:val="28"/>
          <w:szCs w:val="28"/>
        </w:rPr>
        <w:drawing>
          <wp:inline distT="0" distB="0" distL="0" distR="0" wp14:anchorId="47DA8C3C" wp14:editId="2642C638">
            <wp:extent cx="523875" cy="638175"/>
            <wp:effectExtent l="0" t="0" r="9525" b="0"/>
            <wp:docPr id="9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82CBF" w:rsidRPr="00654A2D" w:rsidRDefault="00182CBF" w:rsidP="00182CBF">
      <w:pPr>
        <w:keepNext/>
        <w:spacing w:after="0" w:line="240" w:lineRule="auto"/>
        <w:jc w:val="center"/>
        <w:outlineLvl w:val="0"/>
        <w:rPr>
          <w:rFonts w:ascii="Times New Roman" w:eastAsia="Times New Roman" w:hAnsi="Times New Roman" w:cs="Times New Roman"/>
          <w:b/>
          <w:sz w:val="24"/>
          <w:szCs w:val="24"/>
          <w:lang w:val="uk-UA"/>
        </w:rPr>
      </w:pPr>
      <w:r w:rsidRPr="00654A2D">
        <w:rPr>
          <w:rFonts w:ascii="Times New Roman" w:hAnsi="Times New Roman" w:cs="Times New Roman"/>
          <w:b/>
          <w:sz w:val="24"/>
          <w:szCs w:val="24"/>
        </w:rPr>
        <w:t>БУЧАНСЬКА МІСЬКА РАДА</w:t>
      </w:r>
    </w:p>
    <w:p w:rsidR="00182CBF" w:rsidRPr="00654A2D" w:rsidRDefault="00182CBF" w:rsidP="00182CB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КИЇВСЬКОЇ ОБЛАСТІ</w:t>
      </w:r>
    </w:p>
    <w:p w:rsidR="00182CBF" w:rsidRPr="00654A2D" w:rsidRDefault="00182CBF" w:rsidP="00182CBF">
      <w:pPr>
        <w:spacing w:after="0" w:line="240" w:lineRule="auto"/>
        <w:jc w:val="center"/>
        <w:rPr>
          <w:rFonts w:ascii="Times New Roman" w:hAnsi="Times New Roman" w:cs="Times New Roman"/>
          <w:b/>
          <w:sz w:val="24"/>
          <w:szCs w:val="24"/>
          <w:lang w:val="uk-UA"/>
        </w:rPr>
      </w:pPr>
      <w:r w:rsidRPr="00654A2D">
        <w:rPr>
          <w:rFonts w:ascii="Times New Roman" w:hAnsi="Times New Roman" w:cs="Times New Roman"/>
          <w:b/>
          <w:bCs/>
          <w:sz w:val="24"/>
          <w:szCs w:val="24"/>
        </w:rPr>
        <w:t xml:space="preserve">П’ЯТДЕСЯТ </w:t>
      </w:r>
      <w:r>
        <w:rPr>
          <w:rFonts w:ascii="Times New Roman" w:hAnsi="Times New Roman" w:cs="Times New Roman"/>
          <w:b/>
          <w:bCs/>
          <w:sz w:val="24"/>
          <w:szCs w:val="24"/>
          <w:lang w:val="uk-UA"/>
        </w:rPr>
        <w:t>СЬОМА</w:t>
      </w:r>
      <w:r w:rsidRPr="00654A2D">
        <w:rPr>
          <w:rFonts w:ascii="Times New Roman" w:hAnsi="Times New Roman" w:cs="Times New Roman"/>
          <w:b/>
          <w:bCs/>
          <w:sz w:val="24"/>
          <w:szCs w:val="24"/>
          <w:lang w:val="uk-UA"/>
        </w:rPr>
        <w:t xml:space="preserve">   </w:t>
      </w:r>
      <w:r w:rsidRPr="00654A2D">
        <w:rPr>
          <w:rFonts w:ascii="Times New Roman" w:hAnsi="Times New Roman" w:cs="Times New Roman"/>
          <w:b/>
          <w:sz w:val="24"/>
          <w:szCs w:val="24"/>
        </w:rPr>
        <w:t xml:space="preserve">СЕСІЯ    </w:t>
      </w:r>
      <w:proofErr w:type="gramStart"/>
      <w:r w:rsidRPr="00654A2D">
        <w:rPr>
          <w:rFonts w:ascii="Times New Roman" w:hAnsi="Times New Roman" w:cs="Times New Roman"/>
          <w:b/>
          <w:sz w:val="24"/>
          <w:szCs w:val="24"/>
        </w:rPr>
        <w:t>СЬОМОГО  СКЛИКАННЯ</w:t>
      </w:r>
      <w:proofErr w:type="gramEnd"/>
    </w:p>
    <w:p w:rsidR="00182CBF" w:rsidRDefault="00182CBF" w:rsidP="00182CBF">
      <w:pPr>
        <w:keepNext/>
        <w:spacing w:after="0" w:line="240" w:lineRule="auto"/>
        <w:jc w:val="center"/>
        <w:outlineLvl w:val="0"/>
        <w:rPr>
          <w:rFonts w:ascii="Times New Roman" w:eastAsia="Times New Roman" w:hAnsi="Times New Roman" w:cs="Times New Roman"/>
          <w:b/>
          <w:sz w:val="24"/>
          <w:szCs w:val="24"/>
          <w:lang w:val="uk-UA"/>
        </w:rPr>
      </w:pPr>
    </w:p>
    <w:p w:rsidR="00182CBF" w:rsidRPr="00654A2D" w:rsidRDefault="00182CBF" w:rsidP="00182CBF">
      <w:pPr>
        <w:keepNext/>
        <w:spacing w:after="0" w:line="240" w:lineRule="auto"/>
        <w:jc w:val="center"/>
        <w:outlineLvl w:val="0"/>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 xml:space="preserve">Р І Ш Е Н </w:t>
      </w:r>
      <w:proofErr w:type="spellStart"/>
      <w:r w:rsidRPr="00654A2D">
        <w:rPr>
          <w:rFonts w:ascii="Times New Roman" w:eastAsia="Times New Roman" w:hAnsi="Times New Roman" w:cs="Times New Roman"/>
          <w:b/>
          <w:sz w:val="24"/>
          <w:szCs w:val="24"/>
        </w:rPr>
        <w:t>Н</w:t>
      </w:r>
      <w:proofErr w:type="spellEnd"/>
      <w:r w:rsidRPr="00654A2D">
        <w:rPr>
          <w:rFonts w:ascii="Times New Roman" w:eastAsia="Times New Roman" w:hAnsi="Times New Roman" w:cs="Times New Roman"/>
          <w:b/>
          <w:sz w:val="24"/>
          <w:szCs w:val="24"/>
        </w:rPr>
        <w:t xml:space="preserve"> Я</w:t>
      </w:r>
    </w:p>
    <w:p w:rsidR="00182CBF" w:rsidRPr="00654A2D" w:rsidRDefault="00182CBF" w:rsidP="00182CBF">
      <w:pPr>
        <w:keepNext/>
        <w:spacing w:after="0" w:line="240" w:lineRule="auto"/>
        <w:outlineLvl w:val="0"/>
        <w:rPr>
          <w:rFonts w:ascii="Times New Roman" w:eastAsia="Times New Roman" w:hAnsi="Times New Roman" w:cs="Times New Roman"/>
          <w:b/>
          <w:sz w:val="24"/>
          <w:szCs w:val="24"/>
          <w:lang w:val="uk-UA"/>
        </w:rPr>
      </w:pPr>
      <w:r w:rsidRPr="00654A2D">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lang w:val="uk-UA"/>
        </w:rPr>
        <w:t>25</w:t>
      </w:r>
      <w:r w:rsidRPr="00654A2D">
        <w:rPr>
          <w:rFonts w:ascii="Times New Roman" w:eastAsia="Times New Roman" w:hAnsi="Times New Roman" w:cs="Times New Roman"/>
          <w:b/>
          <w:sz w:val="24"/>
          <w:szCs w:val="24"/>
        </w:rPr>
        <w:t xml:space="preserve">»  </w:t>
      </w:r>
      <w:r w:rsidRPr="00654A2D">
        <w:rPr>
          <w:rFonts w:ascii="Times New Roman" w:eastAsia="Times New Roman" w:hAnsi="Times New Roman" w:cs="Times New Roman"/>
          <w:b/>
          <w:sz w:val="24"/>
          <w:szCs w:val="24"/>
          <w:lang w:val="uk-UA"/>
        </w:rPr>
        <w:t>квітня</w:t>
      </w:r>
      <w:proofErr w:type="gramEnd"/>
      <w:r w:rsidRPr="00654A2D">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rPr>
        <w:t>2019 р.</w:t>
      </w:r>
      <w:r w:rsidRPr="00654A2D">
        <w:rPr>
          <w:rFonts w:ascii="Times New Roman" w:eastAsia="Times New Roman" w:hAnsi="Times New Roman" w:cs="Times New Roman"/>
          <w:b/>
          <w:sz w:val="24"/>
          <w:szCs w:val="24"/>
        </w:rPr>
        <w:tab/>
      </w:r>
      <w:r>
        <w:rPr>
          <w:rFonts w:ascii="Times New Roman" w:eastAsia="Times New Roman" w:hAnsi="Times New Roman" w:cs="Times New Roman"/>
          <w:b/>
          <w:sz w:val="24"/>
          <w:szCs w:val="24"/>
          <w:lang w:val="uk-UA"/>
        </w:rPr>
        <w:t xml:space="preserve">                                                                                    </w:t>
      </w:r>
      <w:r w:rsidRPr="00AA0EAC">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 xml:space="preserve">    3433</w:t>
      </w:r>
      <w:r w:rsidRPr="00AA0EAC">
        <w:rPr>
          <w:rFonts w:ascii="Times New Roman" w:eastAsia="Times New Roman" w:hAnsi="Times New Roman" w:cs="Times New Roman"/>
          <w:b/>
          <w:sz w:val="24"/>
          <w:szCs w:val="24"/>
          <w:lang w:val="uk-UA"/>
        </w:rPr>
        <w:t>- 5</w:t>
      </w:r>
      <w:r>
        <w:rPr>
          <w:rFonts w:ascii="Times New Roman" w:eastAsia="Times New Roman" w:hAnsi="Times New Roman" w:cs="Times New Roman"/>
          <w:b/>
          <w:sz w:val="24"/>
          <w:szCs w:val="24"/>
          <w:lang w:val="uk-UA"/>
        </w:rPr>
        <w:t>7</w:t>
      </w:r>
      <w:r w:rsidRPr="00AA0EAC">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lang w:val="en-US"/>
        </w:rPr>
        <w:t>V</w:t>
      </w:r>
      <w:r w:rsidRPr="00AA0EAC">
        <w:rPr>
          <w:rFonts w:ascii="Times New Roman" w:eastAsia="Times New Roman" w:hAnsi="Times New Roman" w:cs="Times New Roman"/>
          <w:b/>
          <w:sz w:val="24"/>
          <w:szCs w:val="24"/>
          <w:lang w:val="uk-UA"/>
        </w:rPr>
        <w:t>ІІ</w:t>
      </w:r>
    </w:p>
    <w:p w:rsidR="00182CBF" w:rsidRPr="004530A8" w:rsidRDefault="00182CBF" w:rsidP="00182CBF">
      <w:pPr>
        <w:spacing w:after="0" w:line="240" w:lineRule="auto"/>
        <w:rPr>
          <w:rFonts w:ascii="Times New Roman" w:hAnsi="Times New Roman" w:cs="Times New Roman"/>
          <w:b/>
          <w:sz w:val="24"/>
          <w:szCs w:val="24"/>
          <w:lang w:val="uk-UA"/>
        </w:rPr>
      </w:pPr>
    </w:p>
    <w:p w:rsidR="00182CBF" w:rsidRDefault="00182CBF" w:rsidP="00182CBF">
      <w:pPr>
        <w:spacing w:after="0" w:line="240" w:lineRule="auto"/>
        <w:rPr>
          <w:rFonts w:ascii="Times New Roman" w:hAnsi="Times New Roman" w:cs="Times New Roman"/>
          <w:b/>
          <w:sz w:val="24"/>
          <w:szCs w:val="24"/>
          <w:lang w:val="uk-UA"/>
        </w:rPr>
      </w:pPr>
      <w:r w:rsidRPr="004530A8">
        <w:rPr>
          <w:rFonts w:ascii="Times New Roman" w:hAnsi="Times New Roman" w:cs="Times New Roman"/>
          <w:b/>
          <w:sz w:val="24"/>
          <w:szCs w:val="24"/>
          <w:lang w:val="uk-UA"/>
        </w:rPr>
        <w:t xml:space="preserve">Про  </w:t>
      </w:r>
      <w:r>
        <w:rPr>
          <w:rFonts w:ascii="Times New Roman" w:hAnsi="Times New Roman" w:cs="Times New Roman"/>
          <w:b/>
          <w:sz w:val="24"/>
          <w:szCs w:val="24"/>
          <w:lang w:val="uk-UA"/>
        </w:rPr>
        <w:t>затвердження проекту землеустрою</w:t>
      </w:r>
    </w:p>
    <w:p w:rsidR="00182CBF" w:rsidRDefault="00182CBF" w:rsidP="00182C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щодо відведення земельної ділянки приватної</w:t>
      </w:r>
    </w:p>
    <w:p w:rsidR="00182CBF" w:rsidRDefault="00182CBF" w:rsidP="00182C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власності, цільове призначення якої змінюється </w:t>
      </w:r>
    </w:p>
    <w:p w:rsidR="00182CBF" w:rsidRDefault="00182CBF" w:rsidP="00182C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з   </w:t>
      </w:r>
      <w:r w:rsidRPr="00814EA3">
        <w:rPr>
          <w:rFonts w:ascii="Times New Roman" w:hAnsi="Times New Roman" w:cs="Times New Roman"/>
          <w:b/>
          <w:sz w:val="24"/>
          <w:szCs w:val="24"/>
        </w:rPr>
        <w:t>для</w:t>
      </w:r>
      <w:r>
        <w:rPr>
          <w:rFonts w:ascii="Times New Roman" w:hAnsi="Times New Roman" w:cs="Times New Roman"/>
          <w:b/>
          <w:sz w:val="24"/>
          <w:szCs w:val="24"/>
        </w:rPr>
        <w:t xml:space="preserve"> </w:t>
      </w:r>
      <w:proofErr w:type="spellStart"/>
      <w:r w:rsidRPr="00814EA3">
        <w:rPr>
          <w:rFonts w:ascii="Times New Roman" w:hAnsi="Times New Roman" w:cs="Times New Roman"/>
          <w:b/>
          <w:sz w:val="24"/>
          <w:szCs w:val="24"/>
        </w:rPr>
        <w:t>індивідуального</w:t>
      </w:r>
      <w:proofErr w:type="spellEnd"/>
      <w:r>
        <w:rPr>
          <w:rFonts w:ascii="Times New Roman" w:hAnsi="Times New Roman" w:cs="Times New Roman"/>
          <w:b/>
          <w:sz w:val="24"/>
          <w:szCs w:val="24"/>
        </w:rPr>
        <w:t xml:space="preserve"> </w:t>
      </w:r>
      <w:proofErr w:type="spellStart"/>
      <w:r w:rsidRPr="00814EA3">
        <w:rPr>
          <w:rFonts w:ascii="Times New Roman" w:hAnsi="Times New Roman" w:cs="Times New Roman"/>
          <w:b/>
          <w:sz w:val="24"/>
          <w:szCs w:val="24"/>
        </w:rPr>
        <w:t>садівництва</w:t>
      </w:r>
      <w:proofErr w:type="spellEnd"/>
      <w:r>
        <w:rPr>
          <w:rFonts w:ascii="Times New Roman" w:hAnsi="Times New Roman" w:cs="Times New Roman"/>
          <w:b/>
          <w:sz w:val="24"/>
          <w:szCs w:val="24"/>
          <w:lang w:val="uk-UA"/>
        </w:rPr>
        <w:t xml:space="preserve"> на  для                                                               будівництва і обслуговування житлового будинку , </w:t>
      </w:r>
    </w:p>
    <w:p w:rsidR="00182CBF" w:rsidRPr="00734CE0" w:rsidRDefault="00182CBF" w:rsidP="00182CB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господарських будівель і споруд </w:t>
      </w:r>
    </w:p>
    <w:p w:rsidR="00182CBF" w:rsidRPr="00734CE0" w:rsidRDefault="00182CBF" w:rsidP="00182CBF">
      <w:pPr>
        <w:spacing w:after="0" w:line="240" w:lineRule="auto"/>
        <w:rPr>
          <w:rFonts w:ascii="Times New Roman" w:hAnsi="Times New Roman" w:cs="Times New Roman"/>
          <w:b/>
          <w:sz w:val="24"/>
          <w:szCs w:val="24"/>
          <w:lang w:val="uk-UA"/>
        </w:rPr>
      </w:pPr>
    </w:p>
    <w:p w:rsidR="00182CBF" w:rsidRDefault="00182CBF" w:rsidP="00182CBF">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Розглянувши протокол </w:t>
      </w:r>
      <w:r w:rsidRPr="000C2FB8">
        <w:rPr>
          <w:rFonts w:ascii="Times New Roman" w:hAnsi="Times New Roman" w:cs="Times New Roman"/>
          <w:sz w:val="24"/>
          <w:szCs w:val="24"/>
          <w:lang w:val="uk-UA"/>
        </w:rPr>
        <w:t>№ 7 від 11 квітня 2019</w:t>
      </w:r>
      <w:r>
        <w:rPr>
          <w:rFonts w:ascii="Times New Roman" w:hAnsi="Times New Roman" w:cs="Times New Roman"/>
          <w:sz w:val="24"/>
          <w:szCs w:val="24"/>
          <w:lang w:val="uk-UA"/>
        </w:rPr>
        <w:t xml:space="preserve"> ради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територіальної громади,  заяву гр. Климко Анастасії Ігорівни про затвердження проекту землеустрою щодо відведення земельної ділянки  приватної власності цільове призначення якої змінюється та  виготовлений ТОВ «УКРЛЕНД»,  проект землеустрою      гр.. Климко Анастасії Ігорівні  щодо відведення земельної  цільове призначення якої змінюється з земель     « для індивідуального садівництва»  на  землі «для будівництва і обслуговування житлового будинку, господарських будівель і споруд»,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ради шляхом приєднання до Бучанської міської ради»,  враховуючи позитивне рішення ради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територіальної громади,   керуючись  ст.. 12, 20 Земельного кодексу України , пунктом 34 частини 1 статті 26 Закону України «Про місцеве самоврядування в Україні», міська рада </w:t>
      </w:r>
    </w:p>
    <w:p w:rsidR="00182CBF" w:rsidRDefault="00182CBF" w:rsidP="00182CBF">
      <w:pPr>
        <w:spacing w:after="0" w:line="240" w:lineRule="auto"/>
        <w:ind w:firstLine="709"/>
        <w:jc w:val="both"/>
        <w:rPr>
          <w:rFonts w:ascii="Times New Roman" w:hAnsi="Times New Roman" w:cs="Times New Roman"/>
          <w:b/>
          <w:sz w:val="24"/>
          <w:szCs w:val="24"/>
          <w:lang w:val="uk-UA"/>
        </w:rPr>
      </w:pPr>
      <w:r>
        <w:rPr>
          <w:rFonts w:ascii="Times New Roman" w:hAnsi="Times New Roman" w:cs="Times New Roman"/>
          <w:b/>
          <w:sz w:val="24"/>
          <w:szCs w:val="24"/>
        </w:rPr>
        <w:t>ВИРІШИЛА:</w:t>
      </w:r>
    </w:p>
    <w:p w:rsidR="00182CBF" w:rsidRDefault="00182CBF" w:rsidP="00182CBF">
      <w:pPr>
        <w:pStyle w:val="a3"/>
        <w:numPr>
          <w:ilvl w:val="0"/>
          <w:numId w:val="1"/>
        </w:numPr>
        <w:spacing w:after="0" w:line="240" w:lineRule="auto"/>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Затвердити проект землеустрою  щодо відведення земельної ділянки гр. Климко Анастасії Ігорівні площею 0,1050 га кадастровий номер 3221882000:06:006:0156 цільове призначення якої змінюється з «  для індивідуального садівництва »  на  «для будівництва і обслуговування житлового будинку, господарських будівель і споруд» за адресою : вулиця </w:t>
      </w:r>
      <w:proofErr w:type="spellStart"/>
      <w:r>
        <w:rPr>
          <w:rFonts w:ascii="Times New Roman" w:hAnsi="Times New Roman" w:cs="Times New Roman"/>
          <w:sz w:val="24"/>
          <w:szCs w:val="24"/>
          <w:lang w:val="uk-UA"/>
        </w:rPr>
        <w:t>В.Стуса</w:t>
      </w:r>
      <w:proofErr w:type="spellEnd"/>
      <w:r>
        <w:rPr>
          <w:rFonts w:ascii="Times New Roman" w:hAnsi="Times New Roman" w:cs="Times New Roman"/>
          <w:sz w:val="24"/>
          <w:szCs w:val="24"/>
          <w:lang w:val="uk-UA"/>
        </w:rPr>
        <w:t xml:space="preserve">, 37 село </w:t>
      </w:r>
      <w:proofErr w:type="spellStart"/>
      <w:r>
        <w:rPr>
          <w:rFonts w:ascii="Times New Roman" w:hAnsi="Times New Roman" w:cs="Times New Roman"/>
          <w:sz w:val="24"/>
          <w:szCs w:val="24"/>
          <w:lang w:val="uk-UA"/>
        </w:rPr>
        <w:t>Гаврилівка</w:t>
      </w:r>
      <w:proofErr w:type="spellEnd"/>
      <w:r>
        <w:rPr>
          <w:rFonts w:ascii="Times New Roman" w:hAnsi="Times New Roman" w:cs="Times New Roman"/>
          <w:sz w:val="24"/>
          <w:szCs w:val="24"/>
          <w:lang w:val="uk-UA"/>
        </w:rPr>
        <w:t xml:space="preserve">  Вишгородський район Київська область.</w:t>
      </w:r>
    </w:p>
    <w:p w:rsidR="00182CBF" w:rsidRDefault="00182CBF" w:rsidP="00182CBF">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Змінити цільове призначення земельної ділянки , що знаходиться у власності           гр.. Климко Анастасії Ігорівні кадастровий номер 3221882000:06:006:0156 з земель  « для ведення особистого селянського господарства» на землі « для будівництва і обслуговування житлового будинку, господарських будівель і споруд» </w:t>
      </w:r>
      <w:proofErr w:type="spellStart"/>
      <w:r>
        <w:rPr>
          <w:rFonts w:ascii="Times New Roman" w:hAnsi="Times New Roman" w:cs="Times New Roman"/>
          <w:sz w:val="24"/>
          <w:szCs w:val="24"/>
          <w:lang w:val="uk-UA"/>
        </w:rPr>
        <w:t>заадресою</w:t>
      </w:r>
      <w:proofErr w:type="spellEnd"/>
      <w:r>
        <w:rPr>
          <w:rFonts w:ascii="Times New Roman" w:hAnsi="Times New Roman" w:cs="Times New Roman"/>
          <w:sz w:val="24"/>
          <w:szCs w:val="24"/>
          <w:lang w:val="uk-UA"/>
        </w:rPr>
        <w:t xml:space="preserve"> : вулиця  </w:t>
      </w:r>
      <w:proofErr w:type="spellStart"/>
      <w:r>
        <w:rPr>
          <w:rFonts w:ascii="Times New Roman" w:hAnsi="Times New Roman" w:cs="Times New Roman"/>
          <w:sz w:val="24"/>
          <w:szCs w:val="24"/>
          <w:lang w:val="uk-UA"/>
        </w:rPr>
        <w:t>В.Стуса</w:t>
      </w:r>
      <w:proofErr w:type="spellEnd"/>
      <w:r>
        <w:rPr>
          <w:rFonts w:ascii="Times New Roman" w:hAnsi="Times New Roman" w:cs="Times New Roman"/>
          <w:sz w:val="24"/>
          <w:szCs w:val="24"/>
          <w:lang w:val="uk-UA"/>
        </w:rPr>
        <w:t xml:space="preserve">, 37, село </w:t>
      </w:r>
      <w:proofErr w:type="spellStart"/>
      <w:r>
        <w:rPr>
          <w:rFonts w:ascii="Times New Roman" w:hAnsi="Times New Roman" w:cs="Times New Roman"/>
          <w:sz w:val="24"/>
          <w:szCs w:val="24"/>
          <w:lang w:val="uk-UA"/>
        </w:rPr>
        <w:t>Гаврилівка</w:t>
      </w:r>
      <w:proofErr w:type="spellEnd"/>
      <w:r>
        <w:rPr>
          <w:rFonts w:ascii="Times New Roman" w:hAnsi="Times New Roman" w:cs="Times New Roman"/>
          <w:sz w:val="24"/>
          <w:szCs w:val="24"/>
          <w:lang w:val="uk-UA"/>
        </w:rPr>
        <w:t xml:space="preserve"> Вишгородський район Київська область.</w:t>
      </w:r>
    </w:p>
    <w:p w:rsidR="00182CBF" w:rsidRDefault="00182CBF" w:rsidP="00182CBF">
      <w:pPr>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Гр. Климко Анастасії Ігорівні 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82CBF" w:rsidRDefault="00182CBF" w:rsidP="00182CBF">
      <w:pPr>
        <w:spacing w:after="0" w:line="240" w:lineRule="auto"/>
        <w:ind w:firstLine="851"/>
        <w:jc w:val="both"/>
        <w:rPr>
          <w:rFonts w:ascii="Times New Roman" w:hAnsi="Times New Roman" w:cs="Times New Roman"/>
          <w:sz w:val="24"/>
          <w:szCs w:val="24"/>
          <w:lang w:val="uk-UA"/>
        </w:rPr>
      </w:pPr>
    </w:p>
    <w:p w:rsidR="00182CBF" w:rsidRDefault="00182CBF" w:rsidP="00182CBF">
      <w:pPr>
        <w:spacing w:after="0" w:line="240" w:lineRule="auto"/>
        <w:ind w:firstLine="851"/>
        <w:jc w:val="both"/>
        <w:rPr>
          <w:rFonts w:ascii="Times New Roman" w:hAnsi="Times New Roman" w:cs="Times New Roman"/>
          <w:sz w:val="24"/>
          <w:szCs w:val="24"/>
          <w:lang w:val="uk-UA"/>
        </w:rPr>
      </w:pPr>
    </w:p>
    <w:p w:rsidR="00182CBF" w:rsidRPr="00DB23F4" w:rsidRDefault="00182CBF" w:rsidP="00182CBF">
      <w:pPr>
        <w:spacing w:after="0" w:line="240" w:lineRule="auto"/>
        <w:rPr>
          <w:rFonts w:ascii="Times New Roman" w:eastAsia="Times New Roman" w:hAnsi="Times New Roman" w:cs="Times New Roman"/>
          <w:b/>
          <w:sz w:val="24"/>
          <w:szCs w:val="24"/>
          <w:lang w:val="uk-UA"/>
        </w:rPr>
      </w:pPr>
      <w:r w:rsidRPr="00DB23F4">
        <w:rPr>
          <w:rFonts w:ascii="Times New Roman" w:hAnsi="Times New Roman" w:cs="Times New Roman"/>
          <w:b/>
          <w:sz w:val="24"/>
          <w:szCs w:val="24"/>
          <w:lang w:val="uk-UA"/>
        </w:rPr>
        <w:t>Міський голова                                                                                   А.П.Федорук</w:t>
      </w: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F47C33"/>
    <w:multiLevelType w:val="hybridMultilevel"/>
    <w:tmpl w:val="A3CC38AE"/>
    <w:lvl w:ilvl="0" w:tplc="EFF87BFA">
      <w:start w:val="1"/>
      <w:numFmt w:val="decimal"/>
      <w:lvlText w:val="%1."/>
      <w:lvlJc w:val="left"/>
      <w:pPr>
        <w:ind w:left="78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8A6"/>
    <w:rsid w:val="00182CBF"/>
    <w:rsid w:val="004D4E27"/>
    <w:rsid w:val="00687D71"/>
    <w:rsid w:val="00BA2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210685-B1D7-478B-8CDA-BE1737E8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CB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82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2019-08-02T07:34:00Z</dcterms:created>
  <dcterms:modified xsi:type="dcterms:W3CDTF">2019-08-02T07:34:00Z</dcterms:modified>
</cp:coreProperties>
</file>